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7C1D" w14:textId="61B44B38" w:rsidR="007F461E" w:rsidRPr="00667ABE" w:rsidRDefault="007F461E" w:rsidP="007F4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7ABE">
        <w:rPr>
          <w:rFonts w:ascii="Times New Roman" w:eastAsia="Calibri" w:hAnsi="Times New Roman" w:cs="Times New Roman"/>
          <w:b/>
          <w:sz w:val="24"/>
          <w:szCs w:val="24"/>
        </w:rPr>
        <w:t>Publiczna Szkoła Podstawowa Nr 16 im. Świętego Brata Alberta</w:t>
      </w:r>
      <w:r w:rsidR="00947E5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14:paraId="64D54710" w14:textId="23F9AA01" w:rsidR="007F461E" w:rsidRPr="00667ABE" w:rsidRDefault="006F0A1B" w:rsidP="007F4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7ABE">
        <w:rPr>
          <w:rFonts w:ascii="Times New Roman" w:eastAsia="Calibri" w:hAnsi="Times New Roman" w:cs="Times New Roman"/>
          <w:b/>
          <w:sz w:val="24"/>
          <w:szCs w:val="24"/>
        </w:rPr>
        <w:t>Rok szkolny 202</w:t>
      </w:r>
      <w:r w:rsidR="00332CA9" w:rsidRPr="00667AB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67ABE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332CA9" w:rsidRPr="00667ABE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634C4F4D" w14:textId="77777777" w:rsidR="00667ABE" w:rsidRPr="00667ABE" w:rsidRDefault="00667ABE" w:rsidP="007F4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54FD6A" w14:textId="278DF2EF" w:rsidR="00667ABE" w:rsidRPr="00667ABE" w:rsidRDefault="00667ABE" w:rsidP="00667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7ABE">
        <w:rPr>
          <w:rFonts w:ascii="Times New Roman" w:eastAsia="Calibri" w:hAnsi="Times New Roman" w:cs="Times New Roman"/>
          <w:b/>
          <w:sz w:val="24"/>
          <w:szCs w:val="24"/>
        </w:rPr>
        <w:t xml:space="preserve">Kultura – wartości, normy i wzory </w:t>
      </w:r>
      <w:proofErr w:type="spellStart"/>
      <w:r w:rsidRPr="00667ABE">
        <w:rPr>
          <w:rFonts w:ascii="Times New Roman" w:eastAsia="Calibri" w:hAnsi="Times New Roman" w:cs="Times New Roman"/>
          <w:b/>
          <w:sz w:val="24"/>
          <w:szCs w:val="24"/>
        </w:rPr>
        <w:t>zachowań</w:t>
      </w:r>
      <w:proofErr w:type="spellEnd"/>
    </w:p>
    <w:p w14:paraId="03E286F0" w14:textId="77777777" w:rsidR="00667ABE" w:rsidRPr="00667ABE" w:rsidRDefault="00667ABE" w:rsidP="00667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0"/>
        <w:gridCol w:w="2931"/>
        <w:gridCol w:w="3378"/>
        <w:gridCol w:w="1937"/>
        <w:gridCol w:w="2354"/>
        <w:gridCol w:w="1814"/>
      </w:tblGrid>
      <w:tr w:rsidR="007F461E" w:rsidRPr="00667ABE" w14:paraId="6699D7E7" w14:textId="77777777" w:rsidTr="00947E5E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B8B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1D76191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Obszar</w:t>
            </w:r>
          </w:p>
          <w:p w14:paraId="4EC6CAFF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1E0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42B8506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189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0C8465D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1F5A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CFF70B4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Adresat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06E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6E70C2D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02FD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F3E5D9C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9D1037" w:rsidRPr="00667ABE" w14:paraId="44F2337F" w14:textId="77777777" w:rsidTr="00947E5E">
        <w:trPr>
          <w:trHeight w:val="1602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7EDD0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Kultura – wartości, normy </w:t>
            </w:r>
            <w:r w:rsidRPr="00667A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wzory zachowań</w:t>
            </w: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4AF377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B1132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F7365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7AC76D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41835A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58FCF9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ED97CD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E567EA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D0710B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DA890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884FA3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640A51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EC80B2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11FA23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B609DF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A5A532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BF72AA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9EB534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9A76BC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CA0B40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1E60E2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776E49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CE9221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C8D662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D558C0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BA8DFF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E65E14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B41B94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92CF69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2BD666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CCC611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D77129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1D1CD1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E75F8F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49BE6C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B2E64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CFA784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5A5018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BF53BA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FBEA75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5E337D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EA29F7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89D41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95AD1E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1F1DF5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CD1379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70F022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B926C4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10DB95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C4CDAD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135664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E60D6D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9DD2EE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B1E77A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0A0631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9C5B97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AF3D" w14:textId="732A5BD0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Właściwe zachowanie się w miejscach i placówkach kulturalnych.</w:t>
            </w:r>
          </w:p>
          <w:p w14:paraId="6BB9628B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064EDB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BF1D1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2A0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wyjścia do instytucji kulturalnych</w:t>
            </w:r>
          </w:p>
          <w:p w14:paraId="2B2DEAB4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1B91C87F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C56017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0435C9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0BF" w14:textId="421B97C4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0B51" w14:textId="715AC3EF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47E5E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odzice/opiekunowie</w:t>
            </w:r>
          </w:p>
          <w:p w14:paraId="697E0CE6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wychowawcy, nauczyciele </w:t>
            </w:r>
          </w:p>
          <w:p w14:paraId="23C1B1AB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organizujący imprezę, akcję, wyjście.</w:t>
            </w:r>
          </w:p>
          <w:p w14:paraId="58C9A5FE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5F1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3AA96222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0F267531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6A8D2D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B6CFE9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53124F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2D00A84F" w14:textId="77777777" w:rsidTr="00947E5E">
        <w:trPr>
          <w:trHeight w:val="1652"/>
        </w:trPr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E5DF7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381" w14:textId="66885113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postawy szacunku wobec dorosłych i rówieśników.</w:t>
            </w:r>
          </w:p>
          <w:p w14:paraId="6E5CBD3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48AA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8EDA2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12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wdrażanie i utrwalanie stosowania zwrotów grzecznościowych w sytuacjach codziennych</w:t>
            </w:r>
          </w:p>
          <w:p w14:paraId="7F675BB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aranżowanie sytuacji wychowawczych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86D" w14:textId="438EB6F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91F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klas szkoły podstawowej </w:t>
            </w:r>
          </w:p>
          <w:p w14:paraId="5B9D5E0F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2E52C5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2A29E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B8C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  <w:p w14:paraId="2F05BCD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2A5BE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154215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4CED5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CFABD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4616B718" w14:textId="77777777" w:rsidTr="00947E5E">
        <w:trPr>
          <w:trHeight w:val="1928"/>
        </w:trPr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59793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0B5" w14:textId="761827AA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postawy szacunku wobec środowiska.</w:t>
            </w:r>
          </w:p>
          <w:p w14:paraId="12C0535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49CD13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4D530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60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 akcjach przyrodniczo-ekologicznych, wycieczkach, warsztatach, projektach o charakterze ekologicznym. </w:t>
            </w:r>
          </w:p>
          <w:p w14:paraId="699CC9A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udział w wycieczkach krajoznawczych,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41A5" w14:textId="117C441D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9D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szkoły podstawowej </w:t>
            </w:r>
          </w:p>
          <w:p w14:paraId="20BFB8E8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2567A8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068DE5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96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Wg </w:t>
            </w:r>
            <w:proofErr w:type="spellStart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harmonog</w:t>
            </w:r>
            <w:proofErr w:type="spellEnd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C382AF1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  <w:p w14:paraId="51D442AE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0EF2F6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8BBAD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8B53B2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7552A74B" w14:textId="77777777" w:rsidTr="00947E5E">
        <w:trPr>
          <w:trHeight w:val="2605"/>
        </w:trPr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AEEFB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62A" w14:textId="733075AB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Poznanie regionu.</w:t>
            </w:r>
          </w:p>
          <w:p w14:paraId="1FA6812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56B1E" w14:textId="77777777" w:rsidR="00947E5E" w:rsidRPr="00667ABE" w:rsidRDefault="00947E5E" w:rsidP="00947E5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DB2F59" w14:textId="77777777" w:rsidR="00947E5E" w:rsidRPr="00667ABE" w:rsidRDefault="00947E5E" w:rsidP="00947E5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B42DD0" w14:textId="77777777" w:rsidR="00947E5E" w:rsidRPr="00667ABE" w:rsidRDefault="00947E5E" w:rsidP="00947E5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E8584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64E3A9" w14:textId="77777777" w:rsidR="00947E5E" w:rsidRPr="00667ABE" w:rsidRDefault="00947E5E" w:rsidP="00947E5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7E818B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3C7F59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89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zwiedzanie ciekawych miejsc w regionie,</w:t>
            </w:r>
          </w:p>
          <w:p w14:paraId="686442E4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poznawanie historii regionu,</w:t>
            </w:r>
          </w:p>
          <w:p w14:paraId="696703E9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poznanie tradycji i zwyczajów regionalnych,</w:t>
            </w:r>
          </w:p>
          <w:p w14:paraId="300DEEBE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lekcjach i pogadankach promujących kulturę regionalną</w:t>
            </w:r>
          </w:p>
          <w:p w14:paraId="218CB47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programach własnych nauczycieli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1F74" w14:textId="3007DF84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668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09D55F47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  <w:p w14:paraId="59B4E2CF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0B6E0C00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-pedagog</w:t>
            </w:r>
          </w:p>
          <w:p w14:paraId="17CF059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161E0F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C2C18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E4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szkolny,</w:t>
            </w:r>
          </w:p>
          <w:p w14:paraId="10EDDA8A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wg kalendarza świąt. </w:t>
            </w:r>
          </w:p>
          <w:p w14:paraId="0FE5AB1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E050D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8B1623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DD0D4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3AF51C2D" w14:textId="77777777" w:rsidTr="00947E5E">
        <w:trPr>
          <w:trHeight w:val="1243"/>
        </w:trPr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8CDEC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A3C" w14:textId="5B427E81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poczucia przynależności narodowej.</w:t>
            </w:r>
          </w:p>
          <w:p w14:paraId="2131013F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25E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apelach patriotycznych,</w:t>
            </w:r>
          </w:p>
          <w:p w14:paraId="3A41211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obchodzenie świąt narodowych</w:t>
            </w:r>
          </w:p>
          <w:p w14:paraId="6F9FAD25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B947" w14:textId="35078E0E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1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513474C2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57C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Wg kalendarza świąt                             i uroczystości państwowych.</w:t>
            </w:r>
          </w:p>
        </w:tc>
      </w:tr>
      <w:tr w:rsidR="00947E5E" w:rsidRPr="00667ABE" w14:paraId="689B5C63" w14:textId="77777777" w:rsidTr="00947E5E">
        <w:trPr>
          <w:trHeight w:val="451"/>
        </w:trPr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6B3ED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32B" w14:textId="76EAA024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Poznanie barw    i symboli narodowych.</w:t>
            </w:r>
          </w:p>
          <w:p w14:paraId="4A5C444A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489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apelach patriotycznych,</w:t>
            </w:r>
          </w:p>
          <w:p w14:paraId="3AB33AD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zajęcia edukacyjne</w:t>
            </w:r>
          </w:p>
          <w:p w14:paraId="08E41EC0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107" w14:textId="516E30D6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C7C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79E84CF2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  <w:p w14:paraId="5FDCE031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071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65F1451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6557E440" w14:textId="77777777" w:rsidTr="00947E5E">
        <w:trPr>
          <w:trHeight w:val="2128"/>
        </w:trPr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43090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BBB0" w14:textId="67B304CC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Obchody Dnia Patrona Szkoły Świętego Brata Alberta</w:t>
            </w:r>
          </w:p>
          <w:p w14:paraId="51280B5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477EC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D7ED1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AF5FCD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A2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we mszy świętej </w:t>
            </w:r>
          </w:p>
          <w:p w14:paraId="16C12302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tablica tematyczna </w:t>
            </w:r>
          </w:p>
          <w:p w14:paraId="0A68B6FC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udział w uroczystych obchodach dnia patrona szkoły</w:t>
            </w:r>
          </w:p>
          <w:p w14:paraId="6E408EF3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zbiórki darów dla osób bezdomnych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858" w14:textId="3FBA243F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7B2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581C455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Ksiądz i katecheci</w:t>
            </w:r>
          </w:p>
          <w:p w14:paraId="4F9C9429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  <w:p w14:paraId="44ECD145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251EE1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1E7D46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09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035C23C5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D500F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934A72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9B9FC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4E5D22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2AC8FCA2" w14:textId="77777777" w:rsidTr="00947E5E">
        <w:trPr>
          <w:trHeight w:val="1248"/>
        </w:trPr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C51AD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3F4D" w14:textId="31F5394E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Pamięć o tradycjach, zwyczajach i uroczystościach szkolnych i rodzinnych.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44B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kultywowanie tradycji rodzinnych, szkolnych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EDA" w14:textId="14568778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166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</w:t>
            </w:r>
          </w:p>
          <w:p w14:paraId="6D6117C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3D5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947E5E" w:rsidRPr="00667ABE" w14:paraId="755E919A" w14:textId="77777777" w:rsidTr="00947E5E">
        <w:trPr>
          <w:trHeight w:val="941"/>
        </w:trPr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0ACE9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395" w14:textId="59B1556C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Rozwijanie kompetencji czytelniczych</w:t>
            </w:r>
          </w:p>
          <w:p w14:paraId="41CD0E98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690" w14:textId="77777777" w:rsidR="00947E5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 akcji „Cała Polska czyta Dzieciom” </w:t>
            </w:r>
          </w:p>
          <w:p w14:paraId="72B5B39C" w14:textId="3AC42BC7" w:rsidR="00B44A03" w:rsidRPr="00667ABE" w:rsidRDefault="00B44A03" w:rsidP="0094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spotkania ze specjalistami    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212" w14:textId="5697B593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53AF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</w:t>
            </w:r>
          </w:p>
          <w:p w14:paraId="08641D92" w14:textId="754E8E5F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-rodzice/opiekunowie</w:t>
            </w:r>
          </w:p>
          <w:p w14:paraId="03CF17F9" w14:textId="5B2CF10A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bibliotekar</w:t>
            </w:r>
            <w:r w:rsidR="00B44A03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C32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947E5E" w:rsidRPr="00667ABE" w14:paraId="4FAAD498" w14:textId="77777777" w:rsidTr="00947E5E">
        <w:trPr>
          <w:trHeight w:val="1141"/>
        </w:trPr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4C02C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24E" w14:textId="62237014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Kształtowanie właściwych postaw wobec osób wykluczonych i zagrożonych wykluczeniem społecznym.</w:t>
            </w:r>
          </w:p>
          <w:p w14:paraId="23F5A0E0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972A4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FB912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BC9E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E292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E2693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A819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1DF5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-współpraca z DPS poprzez organizowanie wyjść i spotkań okolicznościowych,</w:t>
            </w:r>
          </w:p>
          <w:p w14:paraId="22B9032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-współpraca z parafią w ramach inicjatywy „Przyjaciele bezdomnych”,</w:t>
            </w:r>
          </w:p>
          <w:p w14:paraId="2EBA4C5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organizowanie zbiórki odzieży, żywności, prowadzenie lodówki z artykułami spożywczymi,</w:t>
            </w:r>
          </w:p>
          <w:p w14:paraId="3C0EFA99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-organizowanie pomocy materialnej dla uczniów absolwentów naszej szkoły.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FA4" w14:textId="2C421D92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3AF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wychowawcy, nauczyciele prowadzący dane zajęcia i wyjścia,</w:t>
            </w:r>
          </w:p>
          <w:p w14:paraId="4CA9E087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  <w:p w14:paraId="2C177E79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5BC339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5D1E54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612DF9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2D5871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9641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4DF2616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C4F82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71BC8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5B3DC6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5D9285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CADDFE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B3542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B0582C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33816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F90C96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64B61A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08DAE404" w14:textId="77777777" w:rsidTr="00947E5E">
        <w:trPr>
          <w:trHeight w:val="964"/>
        </w:trPr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A9A31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4E0" w14:textId="2E64C8C1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 Kształtowanie postawy </w:t>
            </w:r>
            <w:proofErr w:type="spellStart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proobronnej</w:t>
            </w:r>
            <w:proofErr w:type="spellEnd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D6B2" w14:textId="77777777" w:rsidR="00947E5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nabywanie podstawowej wiedzy i umiejętności dotyczącej obronności wobec siebie, regionu i kraju</w:t>
            </w:r>
          </w:p>
          <w:p w14:paraId="31FB3E82" w14:textId="54E82A94" w:rsidR="00B44A03" w:rsidRPr="00667ABE" w:rsidRDefault="00B44A03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spotkania ze specjalistami    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BF7F" w14:textId="4B9DFB41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C7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24D3E27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05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E7E66C9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3A124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C6B12D6" w14:textId="77777777" w:rsidR="007F461E" w:rsidRPr="00667ABE" w:rsidRDefault="007F461E" w:rsidP="007F4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B8A152" w14:textId="77777777" w:rsidR="009D1037" w:rsidRDefault="009D1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ECFF89" w14:textId="1A0472E6" w:rsidR="003D0AC2" w:rsidRPr="00667ABE" w:rsidRDefault="00000000">
      <w:pPr>
        <w:rPr>
          <w:rFonts w:ascii="Times New Roman" w:hAnsi="Times New Roman" w:cs="Times New Roman"/>
          <w:sz w:val="24"/>
          <w:szCs w:val="24"/>
        </w:rPr>
      </w:pPr>
      <w:r w:rsidRPr="00667ABE">
        <w:rPr>
          <w:rFonts w:ascii="Times New Roman" w:hAnsi="Times New Roman" w:cs="Times New Roman"/>
          <w:b/>
          <w:sz w:val="24"/>
          <w:szCs w:val="24"/>
        </w:rPr>
        <w:lastRenderedPageBreak/>
        <w:t>Rozwój kompetencji poznawczych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835"/>
        <w:gridCol w:w="3311"/>
        <w:gridCol w:w="1954"/>
        <w:gridCol w:w="2371"/>
        <w:gridCol w:w="1889"/>
      </w:tblGrid>
      <w:tr w:rsidR="003D0AC2" w:rsidRPr="00667ABE" w14:paraId="53B2EEF2" w14:textId="77777777" w:rsidTr="009D1037">
        <w:tc>
          <w:tcPr>
            <w:tcW w:w="584" w:type="pct"/>
          </w:tcPr>
          <w:p w14:paraId="7B13D314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</w:t>
            </w:r>
          </w:p>
        </w:tc>
        <w:tc>
          <w:tcPr>
            <w:tcW w:w="1013" w:type="pct"/>
          </w:tcPr>
          <w:p w14:paraId="4295A754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183" w:type="pct"/>
          </w:tcPr>
          <w:p w14:paraId="024129E5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698" w:type="pct"/>
          </w:tcPr>
          <w:p w14:paraId="18F0EAA5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Adresat</w:t>
            </w:r>
          </w:p>
        </w:tc>
        <w:tc>
          <w:tcPr>
            <w:tcW w:w="847" w:type="pct"/>
          </w:tcPr>
          <w:p w14:paraId="6D66751D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675" w:type="pct"/>
          </w:tcPr>
          <w:p w14:paraId="0EA7BAB8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947E5E" w:rsidRPr="00667ABE" w14:paraId="3FDB38FC" w14:textId="77777777" w:rsidTr="009D1037">
        <w:tc>
          <w:tcPr>
            <w:tcW w:w="584" w:type="pct"/>
            <w:vMerge w:val="restart"/>
          </w:tcPr>
          <w:p w14:paraId="6C4DFDE4" w14:textId="77777777" w:rsidR="00947E5E" w:rsidRPr="00667ABE" w:rsidRDefault="00947E5E" w:rsidP="00947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Rozwój kompetencji poznawczych</w:t>
            </w:r>
          </w:p>
          <w:p w14:paraId="1285AC68" w14:textId="49E5423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</w:tcPr>
          <w:p w14:paraId="2D33DA3D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Rozwijanie umiejętności analitycznego myślenia</w:t>
            </w:r>
          </w:p>
        </w:tc>
        <w:tc>
          <w:tcPr>
            <w:tcW w:w="1183" w:type="pct"/>
          </w:tcPr>
          <w:p w14:paraId="39482270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Gry logiczne, projekty interdyscyplinarne, ćwiczenia problemowe</w:t>
            </w:r>
          </w:p>
        </w:tc>
        <w:tc>
          <w:tcPr>
            <w:tcW w:w="698" w:type="pct"/>
          </w:tcPr>
          <w:p w14:paraId="1F5DF915" w14:textId="0CCAB2C2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7" w:type="pct"/>
          </w:tcPr>
          <w:p w14:paraId="73295EA9" w14:textId="6BEF2314" w:rsidR="00947E5E" w:rsidRPr="00667ABE" w:rsidRDefault="00B44A03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projekty </w:t>
            </w:r>
            <w:proofErr w:type="spellStart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międzyprzedmiotowe</w:t>
            </w:r>
            <w:proofErr w:type="spellEnd"/>
          </w:p>
        </w:tc>
        <w:tc>
          <w:tcPr>
            <w:tcW w:w="675" w:type="pct"/>
          </w:tcPr>
          <w:p w14:paraId="152176E7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947E5E" w:rsidRPr="00667ABE" w14:paraId="21E1B1DA" w14:textId="77777777" w:rsidTr="009D1037">
        <w:tc>
          <w:tcPr>
            <w:tcW w:w="584" w:type="pct"/>
            <w:vMerge/>
          </w:tcPr>
          <w:p w14:paraId="5825F6CF" w14:textId="3DD6963A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</w:tcPr>
          <w:p w14:paraId="437A462E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Praktyczne zastosowanie matematyki w codziennym życiu</w:t>
            </w:r>
          </w:p>
        </w:tc>
        <w:tc>
          <w:tcPr>
            <w:tcW w:w="1183" w:type="pct"/>
          </w:tcPr>
          <w:p w14:paraId="44E32A87" w14:textId="22FD8F98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 „Matematyka w kuchni, budżecie domowym i technologii”, projekty międzyprzedmiotowe</w:t>
            </w:r>
          </w:p>
        </w:tc>
        <w:tc>
          <w:tcPr>
            <w:tcW w:w="698" w:type="pct"/>
          </w:tcPr>
          <w:p w14:paraId="59E35263" w14:textId="2A73BD9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47" w:type="pct"/>
          </w:tcPr>
          <w:p w14:paraId="00DC758A" w14:textId="2B5E0BDA" w:rsidR="00947E5E" w:rsidRPr="00667ABE" w:rsidRDefault="00B44A03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projekty </w:t>
            </w:r>
            <w:proofErr w:type="spellStart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międzyprzedmiotowe</w:t>
            </w:r>
            <w:proofErr w:type="spellEnd"/>
          </w:p>
        </w:tc>
        <w:tc>
          <w:tcPr>
            <w:tcW w:w="675" w:type="pct"/>
          </w:tcPr>
          <w:p w14:paraId="2495CCE2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</w:tbl>
    <w:p w14:paraId="6BA450ED" w14:textId="264E43D4" w:rsidR="003D0AC2" w:rsidRPr="00667ABE" w:rsidRDefault="00000000">
      <w:pPr>
        <w:rPr>
          <w:rFonts w:ascii="Times New Roman" w:hAnsi="Times New Roman" w:cs="Times New Roman"/>
          <w:sz w:val="24"/>
          <w:szCs w:val="24"/>
        </w:rPr>
      </w:pPr>
      <w:r w:rsidRPr="00667ABE">
        <w:rPr>
          <w:rFonts w:ascii="Times New Roman" w:hAnsi="Times New Roman" w:cs="Times New Roman"/>
          <w:b/>
          <w:sz w:val="24"/>
          <w:szCs w:val="24"/>
        </w:rPr>
        <w:t xml:space="preserve">Edukacja zdrowotna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2734"/>
        <w:gridCol w:w="3468"/>
        <w:gridCol w:w="1937"/>
        <w:gridCol w:w="2471"/>
        <w:gridCol w:w="1805"/>
      </w:tblGrid>
      <w:tr w:rsidR="003D0AC2" w:rsidRPr="00667ABE" w14:paraId="3BC3C20D" w14:textId="77777777" w:rsidTr="00947E5E">
        <w:tc>
          <w:tcPr>
            <w:tcW w:w="564" w:type="pct"/>
          </w:tcPr>
          <w:p w14:paraId="19C18A43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</w:t>
            </w:r>
          </w:p>
        </w:tc>
        <w:tc>
          <w:tcPr>
            <w:tcW w:w="977" w:type="pct"/>
          </w:tcPr>
          <w:p w14:paraId="30E1F10D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239" w:type="pct"/>
          </w:tcPr>
          <w:p w14:paraId="66E948DA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692" w:type="pct"/>
          </w:tcPr>
          <w:p w14:paraId="1E9CB7D4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Adresat</w:t>
            </w:r>
          </w:p>
        </w:tc>
        <w:tc>
          <w:tcPr>
            <w:tcW w:w="883" w:type="pct"/>
          </w:tcPr>
          <w:p w14:paraId="7D44F151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645" w:type="pct"/>
          </w:tcPr>
          <w:p w14:paraId="58EA9E32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947E5E" w:rsidRPr="00667ABE" w14:paraId="276F8C56" w14:textId="77777777" w:rsidTr="00947E5E">
        <w:tc>
          <w:tcPr>
            <w:tcW w:w="564" w:type="pct"/>
            <w:vMerge w:val="restart"/>
          </w:tcPr>
          <w:p w14:paraId="0984809B" w14:textId="77777777" w:rsidR="00947E5E" w:rsidRPr="00667ABE" w:rsidRDefault="00947E5E" w:rsidP="00947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zdrowotna </w:t>
            </w:r>
          </w:p>
          <w:p w14:paraId="5FF8370D" w14:textId="51CD08A1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7" w:type="pct"/>
          </w:tcPr>
          <w:p w14:paraId="5064CEC1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Promowanie zdrowego trybu życia ze szczególnym uwzględnieniem zdrowia psychicznego</w:t>
            </w:r>
          </w:p>
        </w:tc>
        <w:tc>
          <w:tcPr>
            <w:tcW w:w="1239" w:type="pct"/>
          </w:tcPr>
          <w:p w14:paraId="465CA492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Warsztaty z psychologiem, ćwiczenia relaksacyjne, programy profilaktyki depresji i stresu</w:t>
            </w:r>
          </w:p>
        </w:tc>
        <w:tc>
          <w:tcPr>
            <w:tcW w:w="692" w:type="pct"/>
          </w:tcPr>
          <w:p w14:paraId="6B224270" w14:textId="698BEFE6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83" w:type="pct"/>
          </w:tcPr>
          <w:p w14:paraId="1C5BB4E1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Psycholog, pedagog, wychowawcy</w:t>
            </w:r>
          </w:p>
        </w:tc>
        <w:tc>
          <w:tcPr>
            <w:tcW w:w="645" w:type="pct"/>
          </w:tcPr>
          <w:p w14:paraId="0536EEB0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947E5E" w:rsidRPr="00667ABE" w14:paraId="7C6E54E1" w14:textId="77777777" w:rsidTr="00947E5E">
        <w:tc>
          <w:tcPr>
            <w:tcW w:w="564" w:type="pct"/>
            <w:vMerge/>
          </w:tcPr>
          <w:p w14:paraId="7D679422" w14:textId="46E63B7A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09AAD4D7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Profilaktyka przemocy rówieśniczej (w tym cyberprzemocy)</w:t>
            </w:r>
          </w:p>
        </w:tc>
        <w:tc>
          <w:tcPr>
            <w:tcW w:w="1239" w:type="pct"/>
          </w:tcPr>
          <w:p w14:paraId="79B3F293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Warsztaty z policją, pedagogiem, programy 'Stop przemocy', zajęcia o empatii i asertywności</w:t>
            </w:r>
          </w:p>
        </w:tc>
        <w:tc>
          <w:tcPr>
            <w:tcW w:w="692" w:type="pct"/>
          </w:tcPr>
          <w:p w14:paraId="076DF3A2" w14:textId="0372A809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83" w:type="pct"/>
          </w:tcPr>
          <w:p w14:paraId="202835A4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Pedagog, psycholog, wychowawcy</w:t>
            </w:r>
          </w:p>
        </w:tc>
        <w:tc>
          <w:tcPr>
            <w:tcW w:w="645" w:type="pct"/>
          </w:tcPr>
          <w:p w14:paraId="419E995D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947E5E" w:rsidRPr="00667ABE" w14:paraId="103B9EA6" w14:textId="77777777" w:rsidTr="00947E5E">
        <w:tc>
          <w:tcPr>
            <w:tcW w:w="564" w:type="pct"/>
            <w:vMerge/>
          </w:tcPr>
          <w:p w14:paraId="318F5504" w14:textId="746ACDC4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70BA8B22" w14:textId="55E693D6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Rozpoznawanie pierwszych objawów choroby.</w:t>
            </w:r>
          </w:p>
          <w:p w14:paraId="3F78863F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BD441B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</w:tcPr>
          <w:p w14:paraId="0DC2F223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 rozmowy, pogadanki</w:t>
            </w:r>
          </w:p>
          <w:p w14:paraId="0ACFD4A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współpraca z pielęgniarką szkolną</w:t>
            </w:r>
          </w:p>
          <w:p w14:paraId="11EAAEDB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7342C260" w14:textId="38DD2C44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83" w:type="pct"/>
          </w:tcPr>
          <w:p w14:paraId="6B8A2C13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</w:t>
            </w:r>
          </w:p>
          <w:p w14:paraId="2EC9D16F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-wychowawcy i nauczyciele zajęć edukacyjnych</w:t>
            </w:r>
          </w:p>
          <w:p w14:paraId="0F7464F8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pielęgniarka szkolna</w:t>
            </w:r>
          </w:p>
          <w:p w14:paraId="6327CD44" w14:textId="7F52492B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</w:tc>
        <w:tc>
          <w:tcPr>
            <w:tcW w:w="645" w:type="pct"/>
          </w:tcPr>
          <w:p w14:paraId="12CDF6FA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02888E25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C1D332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A953B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390BDDF3" w14:textId="77777777" w:rsidTr="00947E5E">
        <w:tc>
          <w:tcPr>
            <w:tcW w:w="564" w:type="pct"/>
            <w:vMerge/>
          </w:tcPr>
          <w:p w14:paraId="7C8B469E" w14:textId="65870E48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06210E7E" w14:textId="2DCA41F5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Właściwe zachowanie się w placówkach leczniczych.</w:t>
            </w:r>
          </w:p>
        </w:tc>
        <w:tc>
          <w:tcPr>
            <w:tcW w:w="1239" w:type="pct"/>
          </w:tcPr>
          <w:p w14:paraId="3974C17F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wizyty w placówkach leczniczych</w:t>
            </w:r>
          </w:p>
          <w:p w14:paraId="3D35AB4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4EF787EC" w14:textId="1F4E291F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83" w:type="pct"/>
          </w:tcPr>
          <w:p w14:paraId="09264221" w14:textId="7E8977AC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 i opiekunowie</w:t>
            </w:r>
          </w:p>
        </w:tc>
        <w:tc>
          <w:tcPr>
            <w:tcW w:w="645" w:type="pct"/>
          </w:tcPr>
          <w:p w14:paraId="1BC393DA" w14:textId="7AC0F2EC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947E5E" w:rsidRPr="00667ABE" w14:paraId="5C058ABD" w14:textId="77777777" w:rsidTr="00947E5E">
        <w:tc>
          <w:tcPr>
            <w:tcW w:w="564" w:type="pct"/>
            <w:vMerge/>
          </w:tcPr>
          <w:p w14:paraId="6D10BC18" w14:textId="35EC97BA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5BA86CFE" w14:textId="2B75A1C6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Sygnalizowanie bólu.</w:t>
            </w:r>
          </w:p>
          <w:p w14:paraId="676A4189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CE838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</w:tcPr>
          <w:p w14:paraId="726108DF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rozmowy</w:t>
            </w:r>
          </w:p>
          <w:p w14:paraId="0F9E46A1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pogadanki, zajęcia edukacyjne</w:t>
            </w:r>
          </w:p>
          <w:p w14:paraId="28357DCB" w14:textId="46084C74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współpraca z pielęgniarką szkolną</w:t>
            </w:r>
          </w:p>
        </w:tc>
        <w:tc>
          <w:tcPr>
            <w:tcW w:w="692" w:type="pct"/>
          </w:tcPr>
          <w:p w14:paraId="2727993B" w14:textId="148C4CBA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83" w:type="pct"/>
          </w:tcPr>
          <w:p w14:paraId="43CE9B80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352E4706" w14:textId="683059CF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pielęgniarka szkolna</w:t>
            </w:r>
          </w:p>
        </w:tc>
        <w:tc>
          <w:tcPr>
            <w:tcW w:w="645" w:type="pct"/>
          </w:tcPr>
          <w:p w14:paraId="21F25203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8410192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677BCF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10B4D248" w14:textId="77777777" w:rsidTr="00947E5E">
        <w:tc>
          <w:tcPr>
            <w:tcW w:w="564" w:type="pct"/>
            <w:vMerge/>
          </w:tcPr>
          <w:p w14:paraId="01E6FDD9" w14:textId="731CCAF9" w:rsidR="00947E5E" w:rsidRPr="00667ABE" w:rsidRDefault="00947E5E" w:rsidP="00947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pct"/>
          </w:tcPr>
          <w:p w14:paraId="03F3DD37" w14:textId="1C80B510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Promocja zdrowego stylu życia:</w:t>
            </w:r>
          </w:p>
          <w:p w14:paraId="3D7A3E47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Zdrowe odżywianie</w:t>
            </w:r>
          </w:p>
          <w:p w14:paraId="15B40595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Aktywność ruchowa</w:t>
            </w:r>
          </w:p>
          <w:p w14:paraId="3646EC29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Unikanie substancji niebezpiecznych dla zdrowia i życia </w:t>
            </w:r>
            <w:proofErr w:type="gramStart"/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 leki</w:t>
            </w:r>
            <w:proofErr w:type="gramEnd"/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narkotyki, dopalacze, środki odurzające, papierosy, alkohol)</w:t>
            </w:r>
          </w:p>
          <w:p w14:paraId="15A52BBA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pct"/>
          </w:tcPr>
          <w:p w14:paraId="59DEC23A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zajęcia edukacyjne</w:t>
            </w:r>
          </w:p>
          <w:p w14:paraId="51CE0309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przygotowywanie zdrowych posiłków</w:t>
            </w:r>
          </w:p>
          <w:p w14:paraId="6757538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udział w wycieczkach, rajdach, zawodach sportowych itp.</w:t>
            </w:r>
          </w:p>
          <w:p w14:paraId="7C8B3365" w14:textId="1C2D158D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spotkania, warsztaty,</w:t>
            </w:r>
          </w:p>
        </w:tc>
        <w:tc>
          <w:tcPr>
            <w:tcW w:w="692" w:type="pct"/>
          </w:tcPr>
          <w:p w14:paraId="033F9CB6" w14:textId="656833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83" w:type="pct"/>
          </w:tcPr>
          <w:p w14:paraId="3FAF020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wychowawcy i nauczyciele zajęć edukacyjnych</w:t>
            </w:r>
          </w:p>
          <w:p w14:paraId="37ED1A90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pedagog</w:t>
            </w:r>
          </w:p>
          <w:p w14:paraId="1E20C840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psycholog</w:t>
            </w:r>
          </w:p>
          <w:p w14:paraId="6AAF1318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97C635F" w14:textId="77777777" w:rsidR="00947E5E" w:rsidRPr="00667ABE" w:rsidRDefault="00947E5E" w:rsidP="00947E5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3FD23AF" w14:textId="77777777" w:rsidR="00947E5E" w:rsidRPr="00667ABE" w:rsidRDefault="00947E5E" w:rsidP="00947E5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A6B9EB3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pct"/>
          </w:tcPr>
          <w:p w14:paraId="714EA0D3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  <w:p w14:paraId="707CBDF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szkolny</w:t>
            </w:r>
          </w:p>
          <w:p w14:paraId="7C902AD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1C8FF15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6EE9548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9E1BE08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443E85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DB415CA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7E5E" w:rsidRPr="00667ABE" w14:paraId="4E84CCA7" w14:textId="77777777" w:rsidTr="00947E5E">
        <w:tc>
          <w:tcPr>
            <w:tcW w:w="564" w:type="pct"/>
            <w:vMerge/>
          </w:tcPr>
          <w:p w14:paraId="483CA805" w14:textId="36764EDF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5A06918B" w14:textId="6A7EDF02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Właściwe reagowanie w sytuacjach trudnych emocjonalnie, konfliktowych i niebezpiecznych.</w:t>
            </w:r>
          </w:p>
        </w:tc>
        <w:tc>
          <w:tcPr>
            <w:tcW w:w="1239" w:type="pct"/>
          </w:tcPr>
          <w:p w14:paraId="7A3424B8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warsztaty, zajęcia edukacyjne, ćwiczenia praktyczne</w:t>
            </w:r>
          </w:p>
          <w:p w14:paraId="490A7782" w14:textId="3D71A8D8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nauka właściwego reagowania w sytuacjach trudnych, kryzysowych i niebezpiecznych (numery alarmowe, nauka udzielania pierwszej pomocy)</w:t>
            </w:r>
          </w:p>
        </w:tc>
        <w:tc>
          <w:tcPr>
            <w:tcW w:w="692" w:type="pct"/>
          </w:tcPr>
          <w:p w14:paraId="3197934A" w14:textId="37C78C9C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83" w:type="pct"/>
          </w:tcPr>
          <w:p w14:paraId="1EFA484A" w14:textId="30F55E8B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</w:tc>
        <w:tc>
          <w:tcPr>
            <w:tcW w:w="645" w:type="pct"/>
          </w:tcPr>
          <w:p w14:paraId="5038CD9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02B40086" w14:textId="2E34048E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</w:tc>
      </w:tr>
      <w:tr w:rsidR="00947E5E" w:rsidRPr="00667ABE" w14:paraId="60ED697F" w14:textId="77777777" w:rsidTr="00947E5E">
        <w:tc>
          <w:tcPr>
            <w:tcW w:w="564" w:type="pct"/>
            <w:vMerge/>
          </w:tcPr>
          <w:p w14:paraId="002E14B6" w14:textId="51661619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02DD2FE3" w14:textId="27C7E2F0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Rozwijanie aktywności fizycznej</w:t>
            </w:r>
          </w:p>
        </w:tc>
        <w:tc>
          <w:tcPr>
            <w:tcW w:w="1239" w:type="pct"/>
          </w:tcPr>
          <w:p w14:paraId="6CCB2BF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zachęcanie uczniów do podejmowania i rozwijania aktywności fizycznej</w:t>
            </w:r>
          </w:p>
          <w:p w14:paraId="4961AF3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udział w lokalnych zawodach i turniejach sportowych</w:t>
            </w:r>
          </w:p>
          <w:p w14:paraId="438AC158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udział w lokalnych i ogólnopolskich Olimpiadach Specjalnych</w:t>
            </w:r>
          </w:p>
          <w:p w14:paraId="3D281EF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działalność Szkolnego Klubu „Tęcza” Radom</w:t>
            </w:r>
          </w:p>
          <w:p w14:paraId="7A82B98E" w14:textId="4737D273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organizowanie zajęć SKS w ramach projektu Ministerstwa Sportu i Turystyki </w:t>
            </w:r>
          </w:p>
        </w:tc>
        <w:tc>
          <w:tcPr>
            <w:tcW w:w="692" w:type="pct"/>
          </w:tcPr>
          <w:p w14:paraId="04157D9B" w14:textId="6AA3891D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83" w:type="pct"/>
          </w:tcPr>
          <w:p w14:paraId="3C97D05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nauczyciele i wychowawcy</w:t>
            </w:r>
          </w:p>
          <w:p w14:paraId="47804EB1" w14:textId="2720F0F4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</w:t>
            </w:r>
          </w:p>
        </w:tc>
        <w:tc>
          <w:tcPr>
            <w:tcW w:w="645" w:type="pct"/>
          </w:tcPr>
          <w:p w14:paraId="2057BCA9" w14:textId="35C875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</w:tbl>
    <w:p w14:paraId="59DC4E39" w14:textId="77777777" w:rsidR="009D1037" w:rsidRDefault="009D1037">
      <w:pPr>
        <w:rPr>
          <w:rFonts w:ascii="Times New Roman" w:hAnsi="Times New Roman" w:cs="Times New Roman"/>
          <w:b/>
          <w:sz w:val="24"/>
          <w:szCs w:val="24"/>
        </w:rPr>
      </w:pPr>
    </w:p>
    <w:p w14:paraId="06062AC0" w14:textId="77777777" w:rsidR="009D1037" w:rsidRDefault="009D1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BB429C" w14:textId="73B1C602" w:rsidR="003D0AC2" w:rsidRPr="00667ABE" w:rsidRDefault="00000000">
      <w:pPr>
        <w:rPr>
          <w:rFonts w:ascii="Times New Roman" w:hAnsi="Times New Roman" w:cs="Times New Roman"/>
          <w:sz w:val="24"/>
          <w:szCs w:val="24"/>
        </w:rPr>
      </w:pPr>
      <w:r w:rsidRPr="00667A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Relacje społeczne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79"/>
        <w:gridCol w:w="3572"/>
        <w:gridCol w:w="1937"/>
        <w:gridCol w:w="2292"/>
        <w:gridCol w:w="1934"/>
      </w:tblGrid>
      <w:tr w:rsidR="009D1037" w:rsidRPr="00667ABE" w14:paraId="35BE9555" w14:textId="77777777" w:rsidTr="00947E5E">
        <w:tc>
          <w:tcPr>
            <w:tcW w:w="564" w:type="pct"/>
          </w:tcPr>
          <w:p w14:paraId="3DF732B7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</w:t>
            </w:r>
          </w:p>
        </w:tc>
        <w:tc>
          <w:tcPr>
            <w:tcW w:w="957" w:type="pct"/>
          </w:tcPr>
          <w:p w14:paraId="4F615A5D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276" w:type="pct"/>
          </w:tcPr>
          <w:p w14:paraId="64D4915A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692" w:type="pct"/>
          </w:tcPr>
          <w:p w14:paraId="49D9154B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Adresat</w:t>
            </w:r>
          </w:p>
        </w:tc>
        <w:tc>
          <w:tcPr>
            <w:tcW w:w="819" w:type="pct"/>
          </w:tcPr>
          <w:p w14:paraId="2812B1CB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691" w:type="pct"/>
          </w:tcPr>
          <w:p w14:paraId="703B8086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947E5E" w:rsidRPr="00667ABE" w14:paraId="72F6EFA3" w14:textId="77777777" w:rsidTr="00947E5E">
        <w:tc>
          <w:tcPr>
            <w:tcW w:w="564" w:type="pct"/>
            <w:vMerge w:val="restart"/>
          </w:tcPr>
          <w:p w14:paraId="30876FD6" w14:textId="77777777" w:rsidR="00947E5E" w:rsidRPr="00667ABE" w:rsidRDefault="00947E5E" w:rsidP="00947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Relacje społeczne </w:t>
            </w:r>
          </w:p>
          <w:p w14:paraId="6B73B312" w14:textId="127CF6EF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50A9A788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Wzmacnianie postaw patriotycznych, obywatelskich i społecznych</w:t>
            </w:r>
          </w:p>
        </w:tc>
        <w:tc>
          <w:tcPr>
            <w:tcW w:w="1276" w:type="pct"/>
          </w:tcPr>
          <w:p w14:paraId="178CFF20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Udział w akcjach wolontariatu, projekty obywatelskie, dyskusje o wartościach demokratycznych</w:t>
            </w:r>
          </w:p>
        </w:tc>
        <w:tc>
          <w:tcPr>
            <w:tcW w:w="692" w:type="pct"/>
          </w:tcPr>
          <w:p w14:paraId="172425A0" w14:textId="5228A74A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9" w:type="pct"/>
          </w:tcPr>
          <w:p w14:paraId="60C42B0A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Wychowawcy, nauczyciele historii i WOS, pedagog</w:t>
            </w:r>
          </w:p>
        </w:tc>
        <w:tc>
          <w:tcPr>
            <w:tcW w:w="691" w:type="pct"/>
          </w:tcPr>
          <w:p w14:paraId="60B3F626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947E5E" w:rsidRPr="00667ABE" w14:paraId="744B9DE9" w14:textId="77777777" w:rsidTr="00947E5E">
        <w:tc>
          <w:tcPr>
            <w:tcW w:w="564" w:type="pct"/>
            <w:vMerge/>
          </w:tcPr>
          <w:p w14:paraId="75978184" w14:textId="765EDE6A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3A19ED7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Rozpoznawanie stanów emocjonalnych u siebie i innych.</w:t>
            </w:r>
          </w:p>
          <w:p w14:paraId="5050A8C0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4166BB12" w14:textId="0FB8450E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spotkania z psychologiem, pedagogiem, warsztaty, zajęcia edukacyjne</w:t>
            </w:r>
          </w:p>
        </w:tc>
        <w:tc>
          <w:tcPr>
            <w:tcW w:w="692" w:type="pct"/>
          </w:tcPr>
          <w:p w14:paraId="1D237BE8" w14:textId="21A4D7DE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9" w:type="pct"/>
          </w:tcPr>
          <w:p w14:paraId="7E0DDEA1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  <w:p w14:paraId="7522C62A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psycholog</w:t>
            </w:r>
          </w:p>
          <w:p w14:paraId="521926E1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</w:t>
            </w:r>
          </w:p>
          <w:p w14:paraId="75552900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9F555B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5F12EE44" w14:textId="43E51382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</w:tc>
      </w:tr>
      <w:tr w:rsidR="00947E5E" w:rsidRPr="00667ABE" w14:paraId="260CA3F2" w14:textId="77777777" w:rsidTr="00947E5E">
        <w:tc>
          <w:tcPr>
            <w:tcW w:w="564" w:type="pct"/>
            <w:vMerge/>
          </w:tcPr>
          <w:p w14:paraId="1626079E" w14:textId="0553C4D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6A3D4023" w14:textId="661D7E6A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Budowanie poczucia własnej wartości.</w:t>
            </w:r>
          </w:p>
          <w:p w14:paraId="4AD26F55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FF050D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0605E9F2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podmiotowe traktowanie uczniów w </w:t>
            </w:r>
            <w:proofErr w:type="spellStart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syt</w:t>
            </w:r>
            <w:proofErr w:type="spellEnd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. codziennych</w:t>
            </w:r>
          </w:p>
          <w:p w14:paraId="2BECA92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wzmacnianie nawet najmniejszych sukcesów</w:t>
            </w:r>
          </w:p>
          <w:p w14:paraId="11719699" w14:textId="77777777" w:rsidR="00947E5E" w:rsidRPr="00667ABE" w:rsidRDefault="00947E5E" w:rsidP="0094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4DAB1B03" w14:textId="57FB1369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9" w:type="pct"/>
          </w:tcPr>
          <w:p w14:paraId="5F6F7CCD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38381B1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313AC06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34BB3D12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0E229BAE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74AC8E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3D1304EA" w14:textId="77777777" w:rsidTr="00947E5E">
        <w:tc>
          <w:tcPr>
            <w:tcW w:w="564" w:type="pct"/>
            <w:vMerge/>
          </w:tcPr>
          <w:p w14:paraId="60414CBD" w14:textId="1D5E0C71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1DB05F60" w14:textId="2E1EDC51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Wyrabianie nawyku poszanowania własności osobistej i społecznej.</w:t>
            </w:r>
          </w:p>
          <w:p w14:paraId="4429C9C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12479B9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ustalenie zasad właściwego zachowania się w szkole</w:t>
            </w:r>
          </w:p>
          <w:p w14:paraId="122E85F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1DD68184" w14:textId="530F07DF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9" w:type="pct"/>
          </w:tcPr>
          <w:p w14:paraId="24A9CF43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2180F07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33798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A94F43E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6F6ADC8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56CACC78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4F951403" w14:textId="77777777" w:rsidTr="00947E5E">
        <w:tc>
          <w:tcPr>
            <w:tcW w:w="564" w:type="pct"/>
            <w:vMerge/>
          </w:tcPr>
          <w:p w14:paraId="33871EA0" w14:textId="4179BB60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252D8AA3" w14:textId="5BAC8C98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Dbanie o prawidłowe relacje z rówieśnikami w klasie, w szkole, w środowisku.</w:t>
            </w:r>
          </w:p>
          <w:p w14:paraId="61AEB99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5F2C56FF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przestrzeganie norm i zasad społecznie akceptowalnych</w:t>
            </w:r>
          </w:p>
          <w:p w14:paraId="43124EED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12AB0E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7238D95A" w14:textId="60A9F443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9" w:type="pct"/>
          </w:tcPr>
          <w:p w14:paraId="6D2FF532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wszyscy pracownicy szkoły</w:t>
            </w:r>
          </w:p>
          <w:p w14:paraId="63DE8283" w14:textId="77777777" w:rsidR="00947E5E" w:rsidRPr="00667ABE" w:rsidRDefault="00947E5E" w:rsidP="00947E5E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1C57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F7446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84132F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CBAD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A8C23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0F2F986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6E084D9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009DE77D" w14:textId="77777777" w:rsidTr="00947E5E">
        <w:tc>
          <w:tcPr>
            <w:tcW w:w="564" w:type="pct"/>
            <w:vMerge/>
          </w:tcPr>
          <w:p w14:paraId="0D80CCC2" w14:textId="7361CEF0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44C64654" w14:textId="2E790E53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Rozwijanie talentów i zainteresowań.</w:t>
            </w:r>
          </w:p>
          <w:p w14:paraId="213BF7E9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14A2596C" w14:textId="0584ECE5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 zawodach sportowych, przeglądach artystycznych, </w:t>
            </w:r>
            <w:proofErr w:type="gramStart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konkursach  itp.</w:t>
            </w:r>
            <w:proofErr w:type="gramEnd"/>
          </w:p>
        </w:tc>
        <w:tc>
          <w:tcPr>
            <w:tcW w:w="692" w:type="pct"/>
          </w:tcPr>
          <w:p w14:paraId="334D4B6B" w14:textId="46800AF8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9" w:type="pct"/>
          </w:tcPr>
          <w:p w14:paraId="375310C7" w14:textId="03495C54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nauczyciele prowadzący dane zajęcia i koła zainteresowań</w:t>
            </w:r>
          </w:p>
        </w:tc>
        <w:tc>
          <w:tcPr>
            <w:tcW w:w="691" w:type="pct"/>
          </w:tcPr>
          <w:p w14:paraId="3067BBF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16A3989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08B77205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158F09A2" w14:textId="77777777" w:rsidTr="00947E5E">
        <w:tc>
          <w:tcPr>
            <w:tcW w:w="564" w:type="pct"/>
            <w:vMerge/>
          </w:tcPr>
          <w:p w14:paraId="1F0AC86A" w14:textId="0D4B30D1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2B713C7B" w14:textId="299D88C3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Rozwijanie komunikowania się z otoczeniem.</w:t>
            </w:r>
          </w:p>
          <w:p w14:paraId="322A101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B891F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B7471F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4DC53089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wykorzystywanie alternatywnych metod i sposobów komunikacji</w:t>
            </w:r>
          </w:p>
          <w:p w14:paraId="20E3D642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poznawanie zasad prowadzenia rozmowy</w:t>
            </w:r>
          </w:p>
          <w:p w14:paraId="41306E71" w14:textId="5F9F5753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przyswajanie języka i doskonalenie rozwoju mowy</w:t>
            </w:r>
          </w:p>
        </w:tc>
        <w:tc>
          <w:tcPr>
            <w:tcW w:w="692" w:type="pct"/>
          </w:tcPr>
          <w:p w14:paraId="7A09BA64" w14:textId="3DF47350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9" w:type="pct"/>
          </w:tcPr>
          <w:p w14:paraId="5671A038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nauczyciele</w:t>
            </w:r>
          </w:p>
          <w:p w14:paraId="601C5C15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logopedzi</w:t>
            </w:r>
          </w:p>
          <w:p w14:paraId="3B05865E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środowisko rodzinne</w:t>
            </w:r>
          </w:p>
          <w:p w14:paraId="5E009DD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408A42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8B404D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6104F099" w14:textId="0D2A8DBE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</w:tc>
      </w:tr>
    </w:tbl>
    <w:p w14:paraId="3C660F3B" w14:textId="77777777" w:rsidR="009D1037" w:rsidRDefault="009D1037" w:rsidP="00667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76C581" w14:textId="77777777" w:rsidR="009D1037" w:rsidRDefault="009D103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218412A" w14:textId="32631058" w:rsidR="00667ABE" w:rsidRDefault="00667ABE" w:rsidP="00667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7A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Bezpieczeństwo</w:t>
      </w:r>
    </w:p>
    <w:p w14:paraId="39A28003" w14:textId="77777777" w:rsidR="00667ABE" w:rsidRPr="00667ABE" w:rsidRDefault="00667ABE" w:rsidP="00667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7"/>
        <w:gridCol w:w="2376"/>
        <w:gridCol w:w="3781"/>
        <w:gridCol w:w="1937"/>
        <w:gridCol w:w="2281"/>
        <w:gridCol w:w="1802"/>
      </w:tblGrid>
      <w:tr w:rsidR="00667ABE" w:rsidRPr="00667ABE" w14:paraId="22AA6F9A" w14:textId="77777777" w:rsidTr="00947E5E">
        <w:trPr>
          <w:trHeight w:val="1113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396" w14:textId="77777777" w:rsidR="00667ABE" w:rsidRPr="009D1037" w:rsidRDefault="00667ABE" w:rsidP="00667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61C8" w14:textId="77777777" w:rsidR="00667ABE" w:rsidRPr="009D1037" w:rsidRDefault="00667ABE" w:rsidP="00667A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9A7" w14:textId="77777777" w:rsidR="00667ABE" w:rsidRPr="009D1037" w:rsidRDefault="00667ABE" w:rsidP="00667A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6E6" w14:textId="77777777" w:rsidR="00667ABE" w:rsidRPr="009D1037" w:rsidRDefault="00667ABE" w:rsidP="00667A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Adresat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371F" w14:textId="77777777" w:rsidR="00667ABE" w:rsidRPr="009D1037" w:rsidRDefault="00667ABE" w:rsidP="00667A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5144" w14:textId="77777777" w:rsidR="00667ABE" w:rsidRPr="009D1037" w:rsidRDefault="00667ABE" w:rsidP="00667A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947E5E" w:rsidRPr="00667ABE" w14:paraId="53CCDB25" w14:textId="77777777" w:rsidTr="00947E5E">
        <w:trPr>
          <w:trHeight w:val="1113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6875A" w14:textId="646E41B0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Bezpieczeństwo</w:t>
            </w:r>
          </w:p>
          <w:p w14:paraId="3D234211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AA4CC3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4F8C5C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C8961E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33B791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161822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A89DC1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C0F1" w14:textId="6270B032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Bezpieczne zachowanie się na terenie szkoły i poza szkołą.</w:t>
            </w:r>
          </w:p>
          <w:p w14:paraId="42CEB07F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D4E7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0DD55074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rozmowy</w:t>
            </w:r>
          </w:p>
          <w:p w14:paraId="4B7C1DE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pogadanki</w:t>
            </w:r>
          </w:p>
          <w:p w14:paraId="7393DD63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ćwiczenia praktyczne z zakresu udzielania pierwszej pomocy przedmedycznej (odkażanie, bandażowanie, odpowiednie ułożenie ciała </w:t>
            </w:r>
            <w:proofErr w:type="spellStart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itp</w:t>
            </w:r>
            <w:proofErr w:type="spellEnd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2F3" w14:textId="1BD90B49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F6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wszyscy nauczyciele </w:t>
            </w:r>
          </w:p>
          <w:p w14:paraId="55B6B8B2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  <w:p w14:paraId="5DD8652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</w:t>
            </w:r>
          </w:p>
          <w:p w14:paraId="51AE210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pielęgniarka, ratownicy medyczni</w:t>
            </w:r>
          </w:p>
          <w:p w14:paraId="2035CD6E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E2A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428A3CD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D711A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8E09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6C2B3A39" w14:textId="77777777" w:rsidTr="00947E5E">
        <w:trPr>
          <w:trHeight w:val="1552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FEF8F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27FA" w14:textId="07ACDFA6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Prawidłowe zachowanie się w ruchu drogowym oraz środkach komunikacji.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725F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</w:t>
            </w:r>
          </w:p>
          <w:p w14:paraId="7D986419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zajęcia edukacyjne </w:t>
            </w:r>
          </w:p>
          <w:p w14:paraId="5A451F1F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utrwalanie prawidłowego zachowania się w ruchu drogowym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8DF4" w14:textId="4621CFB0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8CD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03D48E2D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15B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36CFC366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87FE5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34303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06E39461" w14:textId="77777777" w:rsidTr="00947E5E">
        <w:trPr>
          <w:trHeight w:val="1515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58109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1880" w14:textId="606ADDB6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Bezpieczne zachowanie się w trakcie wyjść, wycieczek, imprez i uroczystości szkolnych.</w:t>
            </w:r>
          </w:p>
          <w:p w14:paraId="23FCC55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29D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udział w wyjściach, wycieczkach, rajdach, zawodach sportowych, uroczystościach</w:t>
            </w:r>
          </w:p>
          <w:p w14:paraId="419E82DB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473" w14:textId="3F817F85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6C6F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</w:t>
            </w:r>
          </w:p>
          <w:p w14:paraId="036F8AD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  <w:p w14:paraId="692DE32B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70E800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9C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41C594BF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E82D7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2606E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6AD3545F" w14:textId="77777777" w:rsidTr="00947E5E">
        <w:trPr>
          <w:trHeight w:val="168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FF326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F58F" w14:textId="68EF1EA2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Przestrzeganie zasad bezpieczeństwa podczas posługiwania się różnymi urządzeniami w szkole i w domu.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595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bezpieczne korzystanie z urządzeń </w:t>
            </w:r>
            <w:proofErr w:type="gramStart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AGD  i</w:t>
            </w:r>
            <w:proofErr w:type="gramEnd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RTV w szkole     oraz w domu</w:t>
            </w:r>
          </w:p>
          <w:p w14:paraId="1F5C827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B45B" w14:textId="0D406204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E2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</w:t>
            </w:r>
          </w:p>
          <w:p w14:paraId="6153725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  <w:p w14:paraId="5956261B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C3F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0D6B5CC9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2948DA49" w14:textId="77777777" w:rsidTr="00947E5E">
        <w:trPr>
          <w:trHeight w:val="1984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8BA0C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9D1" w14:textId="746200F8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Bezpieczne wykorzystanie zasobów Internetu, telewizji i telefonu komórkowego. Posługiwanie się mediami</w:t>
            </w:r>
          </w:p>
          <w:p w14:paraId="2EDEE708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społecznościowymi.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E8E9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396105A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pogadanki</w:t>
            </w:r>
          </w:p>
          <w:p w14:paraId="5A232E7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prelekcje</w:t>
            </w:r>
          </w:p>
          <w:p w14:paraId="12BB4230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</w:t>
            </w:r>
          </w:p>
          <w:p w14:paraId="34E6D792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B50" w14:textId="76620810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B24D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</w:t>
            </w:r>
          </w:p>
          <w:p w14:paraId="6D2DFFB9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nauczyciele zajęć edukacyjnych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4E8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71AA31E4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0B4C9CFD" w14:textId="77777777" w:rsidTr="00947E5E">
        <w:trPr>
          <w:trHeight w:val="1553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AF011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C4D" w14:textId="4534DEB2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Dostrzeganie czynników i sytuacji zagrażających zdrowiu i życiu.</w:t>
            </w:r>
          </w:p>
          <w:p w14:paraId="342CC73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7E3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6CB83512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filmy instruktażowe</w:t>
            </w:r>
          </w:p>
          <w:p w14:paraId="71D8E9EC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pogadanki</w:t>
            </w:r>
          </w:p>
          <w:p w14:paraId="299302A3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 z zakresu pierwszej pomocy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39F" w14:textId="7F7C714E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F35F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pedagog szkolny</w:t>
            </w:r>
          </w:p>
          <w:p w14:paraId="7651375C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wychowawcy i nauczyciele zajęć edukacyjnych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8F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5054940C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C0676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2CF8C4FC" w14:textId="77777777" w:rsidTr="00947E5E">
        <w:trPr>
          <w:trHeight w:val="1115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F47F7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8F18" w14:textId="1C8EB22C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Właściwe zachowanie się w sytuacjach trudnych i niebezpiecznych.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6AE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spotkania ze specjalistami      w dziedzinie udzielania pomocy (policja, straż)</w:t>
            </w:r>
          </w:p>
          <w:p w14:paraId="135E0EAF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26F" w14:textId="651BC04A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FF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pedagog szkolny, psycholog szkolny, wychowawcy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9F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58396587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358E5D25" w14:textId="77777777" w:rsidTr="00947E5E">
        <w:trPr>
          <w:trHeight w:val="1417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9C253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EA2" w14:textId="64129B54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Korzystanie z ważnych numerów alarmowych.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695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7CC1B1C6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C5B" w14:textId="20E790AA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99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klas, nauczyciele zajęć edukacyjnych</w:t>
            </w:r>
          </w:p>
          <w:p w14:paraId="6DB2CB9B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pedagog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F5C3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D962ECD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DA4B09" w14:textId="77777777" w:rsidR="009D1037" w:rsidRDefault="009D1037" w:rsidP="00667ABE">
      <w:pPr>
        <w:rPr>
          <w:rFonts w:ascii="Times New Roman" w:hAnsi="Times New Roman" w:cs="Times New Roman"/>
          <w:b/>
          <w:sz w:val="24"/>
          <w:szCs w:val="24"/>
        </w:rPr>
      </w:pPr>
    </w:p>
    <w:p w14:paraId="05202C71" w14:textId="77777777" w:rsidR="009D1037" w:rsidRDefault="009D1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2FD3AE0" w14:textId="7F7D4DD7" w:rsidR="00667ABE" w:rsidRPr="00667ABE" w:rsidRDefault="00667ABE" w:rsidP="00667ABE">
      <w:pPr>
        <w:rPr>
          <w:rFonts w:ascii="Times New Roman" w:hAnsi="Times New Roman" w:cs="Times New Roman"/>
          <w:sz w:val="24"/>
          <w:szCs w:val="24"/>
        </w:rPr>
      </w:pPr>
      <w:r w:rsidRPr="00667ABE">
        <w:rPr>
          <w:rFonts w:ascii="Times New Roman" w:hAnsi="Times New Roman" w:cs="Times New Roman"/>
          <w:b/>
          <w:sz w:val="24"/>
          <w:szCs w:val="24"/>
        </w:rPr>
        <w:lastRenderedPageBreak/>
        <w:t>Bezpieczeństwo cyfrowe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329"/>
        <w:gridCol w:w="3736"/>
        <w:gridCol w:w="1937"/>
        <w:gridCol w:w="2309"/>
        <w:gridCol w:w="1867"/>
      </w:tblGrid>
      <w:tr w:rsidR="009D1037" w:rsidRPr="00667ABE" w14:paraId="226DE5DB" w14:textId="77777777" w:rsidTr="00947E5E">
        <w:tc>
          <w:tcPr>
            <w:tcW w:w="649" w:type="pct"/>
          </w:tcPr>
          <w:p w14:paraId="67C857F9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</w:t>
            </w:r>
          </w:p>
        </w:tc>
        <w:tc>
          <w:tcPr>
            <w:tcW w:w="832" w:type="pct"/>
          </w:tcPr>
          <w:p w14:paraId="0BE3D8EE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335" w:type="pct"/>
          </w:tcPr>
          <w:p w14:paraId="3F05E466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692" w:type="pct"/>
          </w:tcPr>
          <w:p w14:paraId="6017F0E6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Adresat</w:t>
            </w:r>
          </w:p>
        </w:tc>
        <w:tc>
          <w:tcPr>
            <w:tcW w:w="825" w:type="pct"/>
          </w:tcPr>
          <w:p w14:paraId="11818B36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668" w:type="pct"/>
          </w:tcPr>
          <w:p w14:paraId="31C6606C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947E5E" w:rsidRPr="00667ABE" w14:paraId="1F9F4DF5" w14:textId="77777777" w:rsidTr="00947E5E">
        <w:tc>
          <w:tcPr>
            <w:tcW w:w="649" w:type="pct"/>
            <w:vMerge w:val="restart"/>
          </w:tcPr>
          <w:p w14:paraId="6D17B522" w14:textId="77777777" w:rsidR="00947E5E" w:rsidRPr="00667ABE" w:rsidRDefault="00947E5E" w:rsidP="00947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Bezpieczeństwo cyfrowe</w:t>
            </w:r>
          </w:p>
          <w:p w14:paraId="418CCA7E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</w:tcPr>
          <w:p w14:paraId="51412867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Cyberbezpieczeństwo</w:t>
            </w:r>
            <w:proofErr w:type="spellEnd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 i higiena cyfrowa</w:t>
            </w:r>
          </w:p>
        </w:tc>
        <w:tc>
          <w:tcPr>
            <w:tcW w:w="1335" w:type="pct"/>
          </w:tcPr>
          <w:p w14:paraId="4BB7CF15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Zajęcia z nauczycielami informatyki, spotkania z ekspertami IT, kampanie o ochronie danych osobowych</w:t>
            </w:r>
          </w:p>
        </w:tc>
        <w:tc>
          <w:tcPr>
            <w:tcW w:w="692" w:type="pct"/>
          </w:tcPr>
          <w:p w14:paraId="65904666" w14:textId="297B6A76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25" w:type="pct"/>
          </w:tcPr>
          <w:p w14:paraId="6AE994DD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Nauczyciele informatyki, wychowawcy, pedagog szkolny</w:t>
            </w:r>
          </w:p>
        </w:tc>
        <w:tc>
          <w:tcPr>
            <w:tcW w:w="668" w:type="pct"/>
          </w:tcPr>
          <w:p w14:paraId="1E00CC03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947E5E" w:rsidRPr="00667ABE" w14:paraId="18A07881" w14:textId="77777777" w:rsidTr="00947E5E">
        <w:tc>
          <w:tcPr>
            <w:tcW w:w="649" w:type="pct"/>
            <w:vMerge/>
          </w:tcPr>
          <w:p w14:paraId="3D7E72B1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</w:tcPr>
          <w:p w14:paraId="3702BD1A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Rozwijanie umiejętności krytycznej analizy informacji w sieci</w:t>
            </w:r>
          </w:p>
        </w:tc>
        <w:tc>
          <w:tcPr>
            <w:tcW w:w="1335" w:type="pct"/>
          </w:tcPr>
          <w:p w14:paraId="7F1D6F40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Warsztaty </w:t>
            </w:r>
            <w:proofErr w:type="spellStart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fact-checkingowe</w:t>
            </w:r>
            <w:proofErr w:type="spellEnd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, analiza </w:t>
            </w:r>
            <w:proofErr w:type="spellStart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fake</w:t>
            </w:r>
            <w:proofErr w:type="spellEnd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 newsów, ćwiczenia praktyczne na przykładach z mediów</w:t>
            </w:r>
          </w:p>
        </w:tc>
        <w:tc>
          <w:tcPr>
            <w:tcW w:w="692" w:type="pct"/>
          </w:tcPr>
          <w:p w14:paraId="2741DE2A" w14:textId="4147428F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podstawowej, </w:t>
            </w:r>
          </w:p>
        </w:tc>
        <w:tc>
          <w:tcPr>
            <w:tcW w:w="825" w:type="pct"/>
          </w:tcPr>
          <w:p w14:paraId="24F4CB19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Nauczyciele informatyki, nauczyciele języka polskiego, wychowawcy</w:t>
            </w:r>
          </w:p>
        </w:tc>
        <w:tc>
          <w:tcPr>
            <w:tcW w:w="668" w:type="pct"/>
          </w:tcPr>
          <w:p w14:paraId="5E204FC1" w14:textId="77777777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</w:tbl>
    <w:p w14:paraId="298C730D" w14:textId="77777777" w:rsidR="00667ABE" w:rsidRPr="00667ABE" w:rsidRDefault="00667ABE">
      <w:pPr>
        <w:rPr>
          <w:rFonts w:ascii="Times New Roman" w:hAnsi="Times New Roman" w:cs="Times New Roman"/>
          <w:sz w:val="24"/>
          <w:szCs w:val="24"/>
        </w:rPr>
      </w:pPr>
    </w:p>
    <w:sectPr w:rsidR="00667ABE" w:rsidRPr="00667ABE" w:rsidSect="007F46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1E"/>
    <w:rsid w:val="0008226B"/>
    <w:rsid w:val="000E4009"/>
    <w:rsid w:val="000F29A0"/>
    <w:rsid w:val="0011254F"/>
    <w:rsid w:val="00130166"/>
    <w:rsid w:val="001337E9"/>
    <w:rsid w:val="00332CA9"/>
    <w:rsid w:val="003D0AC2"/>
    <w:rsid w:val="0056110B"/>
    <w:rsid w:val="005951B6"/>
    <w:rsid w:val="005E052E"/>
    <w:rsid w:val="005F1314"/>
    <w:rsid w:val="00623FCE"/>
    <w:rsid w:val="00667ABE"/>
    <w:rsid w:val="006F0A1B"/>
    <w:rsid w:val="00746F95"/>
    <w:rsid w:val="007A1E17"/>
    <w:rsid w:val="007F461E"/>
    <w:rsid w:val="008F7736"/>
    <w:rsid w:val="00906557"/>
    <w:rsid w:val="00920F71"/>
    <w:rsid w:val="00947E5E"/>
    <w:rsid w:val="009D1037"/>
    <w:rsid w:val="00B13C7C"/>
    <w:rsid w:val="00B24A77"/>
    <w:rsid w:val="00B4172E"/>
    <w:rsid w:val="00B44A03"/>
    <w:rsid w:val="00BD418E"/>
    <w:rsid w:val="00C555C0"/>
    <w:rsid w:val="00C770DB"/>
    <w:rsid w:val="00CF238E"/>
    <w:rsid w:val="00D60C98"/>
    <w:rsid w:val="00D751DF"/>
    <w:rsid w:val="00ED33D2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92B5"/>
  <w15:docId w15:val="{6A971F77-95BC-4648-BFDA-8C182ED7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6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1636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Przemysław Motyl</cp:lastModifiedBy>
  <cp:revision>5</cp:revision>
  <dcterms:created xsi:type="dcterms:W3CDTF">2025-09-15T17:44:00Z</dcterms:created>
  <dcterms:modified xsi:type="dcterms:W3CDTF">2025-09-15T18:34:00Z</dcterms:modified>
</cp:coreProperties>
</file>